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74" w:rsidRDefault="00513874" w:rsidP="00513874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РЕЖИМ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РАБОТЫ  ГБУЗ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НСО «ГКБ №25»</w:t>
      </w:r>
    </w:p>
    <w:p w:rsidR="00513874" w:rsidRDefault="00513874" w:rsidP="0051387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ДОЛЖНОСТНЫХ ЛИЦ</w:t>
      </w:r>
    </w:p>
    <w:bookmarkEnd w:id="0"/>
    <w:p w:rsidR="00513874" w:rsidRDefault="00513874" w:rsidP="0051387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Режим работы стационарных </w:t>
      </w:r>
      <w:proofErr w:type="gramStart"/>
      <w:r>
        <w:rPr>
          <w:rFonts w:ascii="Times New Roman" w:hAnsi="Times New Roman"/>
          <w:sz w:val="24"/>
          <w:szCs w:val="24"/>
        </w:rPr>
        <w:t>отделений  и</w:t>
      </w:r>
      <w:proofErr w:type="gramEnd"/>
      <w:r>
        <w:rPr>
          <w:rFonts w:ascii="Times New Roman" w:hAnsi="Times New Roman"/>
          <w:sz w:val="24"/>
          <w:szCs w:val="24"/>
        </w:rPr>
        <w:t xml:space="preserve"> травматологического пункта городской поликлиники - круглосуточный.</w:t>
      </w:r>
    </w:p>
    <w:p w:rsidR="00513874" w:rsidRDefault="00513874" w:rsidP="0051387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Режим работы амбулаторной службы с 08.00 до 20.00 рабочие дни, суббота и воскресенье с 09.00 до 15.00.</w:t>
      </w:r>
    </w:p>
    <w:p w:rsidR="00513874" w:rsidRDefault="00513874" w:rsidP="0051387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Распорядок </w:t>
      </w:r>
      <w:proofErr w:type="gramStart"/>
      <w:r>
        <w:rPr>
          <w:rFonts w:ascii="Times New Roman" w:hAnsi="Times New Roman"/>
          <w:sz w:val="24"/>
          <w:szCs w:val="24"/>
        </w:rPr>
        <w:t>работы  стационарных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 и диагностических подразделений отделений определяется  спецификой отделений (с распорядком работы конкретного подразделения можно ознакомиться в отделении).</w:t>
      </w:r>
    </w:p>
    <w:p w:rsidR="00513874" w:rsidRDefault="00513874" w:rsidP="0051387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513874" w:rsidRDefault="00513874" w:rsidP="00513874">
      <w:pPr>
        <w:spacing w:before="120" w:after="12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12.5. График личного приема руководителей учреждения:</w:t>
      </w:r>
    </w:p>
    <w:tbl>
      <w:tblPr>
        <w:tblW w:w="10545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97"/>
        <w:gridCol w:w="2188"/>
        <w:gridCol w:w="2543"/>
        <w:gridCol w:w="2850"/>
      </w:tblGrid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приема </w:t>
            </w:r>
          </w:p>
        </w:tc>
      </w:tr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Среда, пятница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главного врача 1-ый этаж управления больницы </w:t>
            </w:r>
          </w:p>
        </w:tc>
      </w:tr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Бушуева Елена Владимировна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15.00-17.00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1-ый этаж управления больницы </w:t>
            </w:r>
          </w:p>
        </w:tc>
      </w:tr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хирургической помощи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2-ой хирургический корпус левое крыло 1-ый этаж </w:t>
            </w:r>
          </w:p>
        </w:tc>
      </w:tr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Ирина Владимировна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акушерско-гинекологической помощи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вторник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Среда, четверг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13.00-15.00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роддома 4 этаж (вход в женскую консультацию) </w:t>
            </w:r>
          </w:p>
        </w:tc>
      </w:tr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Георгиевна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терапевтической помощи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14.00-16.00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Терапевтический корпус 3-й этаж 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неврологи-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отделении) </w:t>
            </w:r>
          </w:p>
        </w:tc>
      </w:tr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детской поликлиникой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среда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Педиатрический корпус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1-ый этаж </w:t>
            </w:r>
          </w:p>
        </w:tc>
      </w:tr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Савинова Надежда Ивановна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15.00-17.00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Поликлиника для взрослого населения 2-ой этаж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</w:tr>
      <w:tr w:rsidR="00513874" w:rsidTr="00513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Тимко Галина Николаевна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городской  поликлиникой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взрослого населения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74" w:rsidRDefault="00513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Поликлиника для взрослого населения 2-ой этаж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15</w:t>
            </w:r>
          </w:p>
        </w:tc>
      </w:tr>
    </w:tbl>
    <w:p w:rsidR="00513874" w:rsidRDefault="00513874" w:rsidP="00513874">
      <w:pPr>
        <w:pStyle w:val="Style1"/>
        <w:widowControl/>
        <w:spacing w:before="101" w:line="240" w:lineRule="auto"/>
        <w:rPr>
          <w:rStyle w:val="FontStyle29"/>
          <w:b/>
        </w:rPr>
      </w:pPr>
    </w:p>
    <w:p w:rsidR="004E71C0" w:rsidRDefault="004E71C0"/>
    <w:sectPr w:rsidR="004E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4"/>
    <w:rsid w:val="004E71C0"/>
    <w:rsid w:val="005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1EC3-6202-41F2-BE5E-7D4BAF73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1387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51387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1</cp:revision>
  <dcterms:created xsi:type="dcterms:W3CDTF">2017-05-30T01:05:00Z</dcterms:created>
  <dcterms:modified xsi:type="dcterms:W3CDTF">2017-05-30T01:05:00Z</dcterms:modified>
</cp:coreProperties>
</file>